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362706BC" w:rsidR="009F7F72" w:rsidRPr="009F7F72" w:rsidRDefault="00D36C5C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73395D2D" w:rsidR="009F7F72" w:rsidRPr="009F7F72" w:rsidRDefault="008D4DA5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  <w:r w:rsidR="001A6D7C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98236D1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025B7D"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73ACB859" w:rsidR="009F7F72" w:rsidRPr="009F7F72" w:rsidRDefault="008D4DA5" w:rsidP="009F7F72">
            <w:pPr>
              <w:rPr>
                <w:b/>
                <w:bCs/>
                <w:sz w:val="36"/>
                <w:szCs w:val="36"/>
              </w:rPr>
            </w:pPr>
            <w:r w:rsidRPr="008D4DA5">
              <w:rPr>
                <w:b/>
                <w:bCs/>
                <w:sz w:val="36"/>
                <w:szCs w:val="36"/>
              </w:rPr>
              <w:t>Así eran las familias de mi comunidad</w:t>
            </w:r>
          </w:p>
        </w:tc>
      </w:tr>
    </w:tbl>
    <w:p w14:paraId="60AFB230" w14:textId="1A1784D3" w:rsidR="009F7F72" w:rsidRDefault="009F7F72" w:rsidP="009F7F72"/>
    <w:p w14:paraId="49F63E3C" w14:textId="77777777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4B3BACB8" w:rsidR="009F7F72" w:rsidRPr="009F7F72" w:rsidRDefault="009F7F72" w:rsidP="009F7F72">
      <w:pPr>
        <w:rPr>
          <w:b/>
          <w:bCs/>
        </w:rPr>
      </w:pPr>
      <w:r w:rsidRPr="009F7F72">
        <w:rPr>
          <w:b/>
          <w:bCs/>
        </w:rPr>
        <w:t xml:space="preserve">INDICACIONES: </w:t>
      </w:r>
      <w:r w:rsidR="007B5E60" w:rsidRPr="007B5E60">
        <w:rPr>
          <w:b/>
          <w:bCs/>
        </w:rPr>
        <w:t>Lee con atención las siguientes preguntas y encierra la letra de la respuesta correcta.</w:t>
      </w:r>
    </w:p>
    <w:p w14:paraId="3C52F4EA" w14:textId="77777777" w:rsidR="00650280" w:rsidRDefault="00650280" w:rsidP="003A5D6D">
      <w:pPr>
        <w:jc w:val="both"/>
      </w:pPr>
    </w:p>
    <w:p w14:paraId="1A1F0020" w14:textId="1EC46706" w:rsidR="009F7F72" w:rsidRPr="003A5D6D" w:rsidRDefault="005653CA" w:rsidP="003A5D6D">
      <w:pPr>
        <w:jc w:val="both"/>
      </w:pPr>
      <w:r w:rsidRPr="003A5D6D">
        <w:t>Lee el texto y responde la</w:t>
      </w:r>
      <w:r w:rsidR="00B74455">
        <w:t>s</w:t>
      </w:r>
      <w:r w:rsidRPr="003A5D6D">
        <w:t xml:space="preserve"> pregunta</w:t>
      </w:r>
      <w:r w:rsidR="00B74455">
        <w:t>s de la 1 a la 6.</w:t>
      </w:r>
    </w:p>
    <w:p w14:paraId="48A0EDF6" w14:textId="504CD5E1" w:rsidR="00B174AF" w:rsidRPr="003A5D6D" w:rsidRDefault="00B174AF" w:rsidP="003A5D6D">
      <w:pPr>
        <w:jc w:val="both"/>
      </w:pPr>
      <w:r w:rsidRPr="003A5D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5F221" wp14:editId="674A29A2">
                <wp:simplePos x="0" y="0"/>
                <wp:positionH relativeFrom="margin">
                  <wp:align>left</wp:align>
                </wp:positionH>
                <wp:positionV relativeFrom="paragraph">
                  <wp:posOffset>76395</wp:posOffset>
                </wp:positionV>
                <wp:extent cx="6277708" cy="5064370"/>
                <wp:effectExtent l="0" t="0" r="27940" b="22225"/>
                <wp:wrapNone/>
                <wp:docPr id="117394168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708" cy="506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388C6" w14:textId="4F550EBE" w:rsidR="00B174AF" w:rsidRDefault="00B174AF" w:rsidP="00B174AF">
                            <w:pPr>
                              <w:jc w:val="center"/>
                            </w:pPr>
                            <w:r>
                              <w:t>Estado de México</w:t>
                            </w:r>
                          </w:p>
                          <w:p w14:paraId="10553B12" w14:textId="77777777" w:rsidR="00B174AF" w:rsidRPr="002A048F" w:rsidRDefault="00B174AF" w:rsidP="00B174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D72D437" w14:textId="5DC9FA37" w:rsidR="00B174AF" w:rsidRDefault="00B174AF" w:rsidP="00B174AF">
                            <w:pPr>
                              <w:jc w:val="both"/>
                            </w:pPr>
                            <w:r w:rsidRPr="00650280">
                              <w:rPr>
                                <w:b/>
                                <w:bCs/>
                              </w:rPr>
                              <w:t>Hace varios años el estado de México dependía principalmente de la agricultura y la ganadería</w:t>
                            </w:r>
                            <w:r>
                              <w:t xml:space="preserve">, </w:t>
                            </w:r>
                            <w:r w:rsidR="006943CD">
                              <w:t>los</w:t>
                            </w:r>
                            <w:r>
                              <w:t xml:space="preserve"> cultivos tradicionales como maíz, frijol y nopal, y una economía local basada en el comercio a pequeña escala. La mayoría de las personas vivían en comunidades rurales y se dedicaban a actividades agrícolas. Los alimentos eran frescos y </w:t>
                            </w:r>
                            <w:r w:rsidR="006943CD">
                              <w:t>producidos por las mismas comunidades</w:t>
                            </w:r>
                            <w:r>
                              <w:t>, las actividades diarias gi</w:t>
                            </w:r>
                            <w:bookmarkStart w:id="0" w:name="_Hlk181865199"/>
                            <w:r>
                              <w:t>raban en torno a la siembra, cosecha y el intercambio en mercados locales.</w:t>
                            </w:r>
                            <w:bookmarkEnd w:id="0"/>
                          </w:p>
                          <w:p w14:paraId="7CEAB021" w14:textId="77777777" w:rsidR="00B174AF" w:rsidRDefault="00B174AF" w:rsidP="00B174AF">
                            <w:pPr>
                              <w:jc w:val="both"/>
                            </w:pPr>
                          </w:p>
                          <w:p w14:paraId="69443C56" w14:textId="51A182BE" w:rsidR="00B174AF" w:rsidRDefault="00BF118F" w:rsidP="00B174AF">
                            <w:pPr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Actualmente</w:t>
                            </w:r>
                            <w:r w:rsidR="00B174AF" w:rsidRPr="005653CA">
                              <w:rPr>
                                <w:u w:val="single"/>
                              </w:rPr>
                              <w:t>, la industrialización y la urbanización transformaron la región.</w:t>
                            </w:r>
                            <w:r w:rsidR="00B174AF">
                              <w:t xml:space="preserve"> El estado de México pasó de una economía agrícola a una más diversificada, con un crecimiento significativo en sectores como la manufactura, los servicios y el comercio. Las grandes ciudades se expandieron, y muchas personas migraron del campo a la ciudad en busca de mejores oportunidades laborales. En términos alimenticios, la oferta se diversificó con productos procesados y comida rápida, aunque las tradiciones culinarias persisten. Las actividades cambiaron también: el trabajo agrícola cedió paso a la industria y los servicios, y las rutinas de la vida cotidiana ahora se centran más en el empleo urbano y el consumo. Sin embargo, aún se conservan prácticas tradicionales en las zonas rurales y se han mantenido ciertos aspectos culturales y gastronómicos a lo largo del tiempo.</w:t>
                            </w:r>
                          </w:p>
                          <w:p w14:paraId="79CBA0E8" w14:textId="0E0665B8" w:rsidR="00B174AF" w:rsidRDefault="00000000" w:rsidP="00F7621D">
                            <w:pPr>
                              <w:jc w:val="right"/>
                            </w:pPr>
                            <w:sdt>
                              <w:sdtPr>
                                <w:id w:val="-1794591629"/>
                                <w:citation/>
                              </w:sdtPr>
                              <w:sdtContent>
                                <w:r w:rsidR="00F7621D">
                                  <w:fldChar w:fldCharType="begin"/>
                                </w:r>
                                <w:r w:rsidR="00F7621D">
                                  <w:instrText xml:space="preserve"> CITATION Cha \l 3082 </w:instrText>
                                </w:r>
                                <w:r w:rsidR="00F7621D">
                                  <w:fldChar w:fldCharType="separate"/>
                                </w:r>
                                <w:r w:rsidR="00F7621D">
                                  <w:rPr>
                                    <w:noProof/>
                                  </w:rPr>
                                  <w:t>(ChatGTP, s.f.)</w:t>
                                </w:r>
                                <w:r w:rsidR="00F7621D">
                                  <w:fldChar w:fldCharType="end"/>
                                </w:r>
                              </w:sdtContent>
                            </w:sdt>
                          </w:p>
                          <w:p w14:paraId="4C33D950" w14:textId="77777777" w:rsidR="00B174AF" w:rsidRDefault="00B174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5F22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6pt;width:494.3pt;height:398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" fillcolor="white [3201]" strokeweight=".5pt">
                <v:textbox>
                  <w:txbxContent>
                    <w:p w14:paraId="291388C6" w14:textId="4F550EBE" w:rsidR="00B174AF" w:rsidRDefault="00B174AF" w:rsidP="00B174AF">
                      <w:pPr>
                        <w:jc w:val="center"/>
                      </w:pPr>
                      <w:r>
                        <w:t>Estado de México</w:t>
                      </w:r>
                    </w:p>
                    <w:p w14:paraId="10553B12" w14:textId="77777777" w:rsidR="00B174AF" w:rsidRPr="002A048F" w:rsidRDefault="00B174AF" w:rsidP="00B174A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D72D437" w14:textId="5DC9FA37" w:rsidR="00B174AF" w:rsidRDefault="00B174AF" w:rsidP="00B174AF">
                      <w:pPr>
                        <w:jc w:val="both"/>
                      </w:pPr>
                      <w:r w:rsidRPr="00650280">
                        <w:rPr>
                          <w:b/>
                          <w:bCs/>
                        </w:rPr>
                        <w:t>Hace varios años el estado de México dependía principalmente de la agricultura y la ganadería</w:t>
                      </w:r>
                      <w:r>
                        <w:t xml:space="preserve">, </w:t>
                      </w:r>
                      <w:r w:rsidR="006943CD">
                        <w:t>los</w:t>
                      </w:r>
                      <w:r>
                        <w:t xml:space="preserve"> cultivos tradicionales como maíz, frijol y nopal, y una economía local basada en el comercio a pequeña escala. La mayoría de las personas vivían en comunidades rurales y se dedicaban a actividades agrícolas. Los alimentos eran frescos y </w:t>
                      </w:r>
                      <w:r w:rsidR="006943CD">
                        <w:t>producidos por las mismas comunidades</w:t>
                      </w:r>
                      <w:r>
                        <w:t>, las actividades diarias gi</w:t>
                      </w:r>
                      <w:bookmarkStart w:id="1" w:name="_Hlk181865199"/>
                      <w:r>
                        <w:t>raban en torno a la siembra, cosecha y el intercambio en mercados locales.</w:t>
                      </w:r>
                      <w:bookmarkEnd w:id="1"/>
                    </w:p>
                    <w:p w14:paraId="7CEAB021" w14:textId="77777777" w:rsidR="00B174AF" w:rsidRDefault="00B174AF" w:rsidP="00B174AF">
                      <w:pPr>
                        <w:jc w:val="both"/>
                      </w:pPr>
                    </w:p>
                    <w:p w14:paraId="69443C56" w14:textId="51A182BE" w:rsidR="00B174AF" w:rsidRDefault="00BF118F" w:rsidP="00B174AF">
                      <w:pPr>
                        <w:jc w:val="both"/>
                      </w:pPr>
                      <w:r>
                        <w:rPr>
                          <w:u w:val="single"/>
                        </w:rPr>
                        <w:t>Actualmente</w:t>
                      </w:r>
                      <w:r w:rsidR="00B174AF" w:rsidRPr="005653CA">
                        <w:rPr>
                          <w:u w:val="single"/>
                        </w:rPr>
                        <w:t>, la industrialización y la urbanización transformaron la región.</w:t>
                      </w:r>
                      <w:r w:rsidR="00B174AF">
                        <w:t xml:space="preserve"> El estado de México pasó de una economía agrícola a una más diversificada, con un crecimiento significativo en sectores como la manufactura, los servicios y el comercio. Las grandes ciudades se expandieron, y muchas personas migraron del campo a la ciudad en busca de mejores oportunidades laborales. En términos alimenticios, la oferta se diversificó con productos procesados y comida rápida, aunque las tradiciones culinarias persisten. Las actividades cambiaron también: el trabajo agrícola cedió paso a la industria y los servicios, y las rutinas de la vida cotidiana ahora se centran más en el empleo urbano y el consumo. Sin embargo, aún se conservan prácticas tradicionales en las zonas rurales y se han mantenido ciertos aspectos culturales y gastronómicos a lo largo del tiempo.</w:t>
                      </w:r>
                    </w:p>
                    <w:p w14:paraId="79CBA0E8" w14:textId="0E0665B8" w:rsidR="00B174AF" w:rsidRDefault="00000000" w:rsidP="00F7621D">
                      <w:pPr>
                        <w:jc w:val="right"/>
                      </w:pPr>
                      <w:sdt>
                        <w:sdtPr>
                          <w:id w:val="-1794591629"/>
                          <w:citation/>
                        </w:sdtPr>
                        <w:sdtContent>
                          <w:r w:rsidR="00F7621D">
                            <w:fldChar w:fldCharType="begin"/>
                          </w:r>
                          <w:r w:rsidR="00F7621D">
                            <w:instrText xml:space="preserve"> CITATION Cha \l 3082 </w:instrText>
                          </w:r>
                          <w:r w:rsidR="00F7621D">
                            <w:fldChar w:fldCharType="separate"/>
                          </w:r>
                          <w:r w:rsidR="00F7621D">
                            <w:rPr>
                              <w:noProof/>
                            </w:rPr>
                            <w:t>(ChatGTP, s.f.)</w:t>
                          </w:r>
                          <w:r w:rsidR="00F7621D">
                            <w:fldChar w:fldCharType="end"/>
                          </w:r>
                        </w:sdtContent>
                      </w:sdt>
                    </w:p>
                    <w:p w14:paraId="4C33D950" w14:textId="77777777" w:rsidR="00B174AF" w:rsidRDefault="00B174AF"/>
                  </w:txbxContent>
                </v:textbox>
                <w10:wrap anchorx="margin"/>
              </v:shape>
            </w:pict>
          </mc:Fallback>
        </mc:AlternateContent>
      </w:r>
    </w:p>
    <w:p w14:paraId="084D7426" w14:textId="77777777" w:rsidR="00B174AF" w:rsidRPr="003A5D6D" w:rsidRDefault="00B174AF" w:rsidP="003A5D6D">
      <w:pPr>
        <w:jc w:val="both"/>
      </w:pPr>
    </w:p>
    <w:p w14:paraId="6DA544E4" w14:textId="77777777" w:rsidR="00B174AF" w:rsidRPr="003A5D6D" w:rsidRDefault="00B174AF" w:rsidP="003A5D6D">
      <w:pPr>
        <w:jc w:val="both"/>
      </w:pPr>
    </w:p>
    <w:p w14:paraId="32B61170" w14:textId="77777777" w:rsidR="009F7F72" w:rsidRPr="003A5D6D" w:rsidRDefault="009F7F72" w:rsidP="003A5D6D">
      <w:pPr>
        <w:jc w:val="both"/>
      </w:pPr>
    </w:p>
    <w:p w14:paraId="65FA3897" w14:textId="77777777" w:rsidR="00B174AF" w:rsidRPr="003A5D6D" w:rsidRDefault="00B174AF" w:rsidP="003A5D6D">
      <w:pPr>
        <w:jc w:val="both"/>
      </w:pPr>
    </w:p>
    <w:p w14:paraId="5492332F" w14:textId="77777777" w:rsidR="00B174AF" w:rsidRPr="003A5D6D" w:rsidRDefault="00B174AF" w:rsidP="003A5D6D">
      <w:pPr>
        <w:jc w:val="both"/>
      </w:pPr>
    </w:p>
    <w:p w14:paraId="47C42C6A" w14:textId="77777777" w:rsidR="00B174AF" w:rsidRPr="003A5D6D" w:rsidRDefault="00B174AF" w:rsidP="003A5D6D">
      <w:pPr>
        <w:jc w:val="both"/>
      </w:pPr>
    </w:p>
    <w:p w14:paraId="39682657" w14:textId="77777777" w:rsidR="00B174AF" w:rsidRPr="003A5D6D" w:rsidRDefault="00B174AF" w:rsidP="003A5D6D">
      <w:pPr>
        <w:jc w:val="both"/>
      </w:pPr>
    </w:p>
    <w:p w14:paraId="1D7E0368" w14:textId="77777777" w:rsidR="00B174AF" w:rsidRPr="003A5D6D" w:rsidRDefault="00B174AF" w:rsidP="003A5D6D">
      <w:pPr>
        <w:jc w:val="both"/>
      </w:pPr>
    </w:p>
    <w:p w14:paraId="151E0CDB" w14:textId="77777777" w:rsidR="00B174AF" w:rsidRPr="003A5D6D" w:rsidRDefault="00B174AF" w:rsidP="003A5D6D">
      <w:pPr>
        <w:jc w:val="both"/>
      </w:pPr>
    </w:p>
    <w:p w14:paraId="77B6FAAD" w14:textId="77777777" w:rsidR="00B174AF" w:rsidRPr="003A5D6D" w:rsidRDefault="00B174AF" w:rsidP="003A5D6D">
      <w:pPr>
        <w:jc w:val="both"/>
      </w:pPr>
    </w:p>
    <w:p w14:paraId="571C4FD1" w14:textId="77777777" w:rsidR="00B174AF" w:rsidRPr="003A5D6D" w:rsidRDefault="00B174AF" w:rsidP="003A5D6D">
      <w:pPr>
        <w:jc w:val="both"/>
      </w:pPr>
    </w:p>
    <w:p w14:paraId="4915C97B" w14:textId="77777777" w:rsidR="00B174AF" w:rsidRPr="003A5D6D" w:rsidRDefault="00B174AF" w:rsidP="003A5D6D">
      <w:pPr>
        <w:jc w:val="both"/>
      </w:pPr>
    </w:p>
    <w:p w14:paraId="0A518C79" w14:textId="77777777" w:rsidR="00B174AF" w:rsidRPr="003A5D6D" w:rsidRDefault="00B174AF" w:rsidP="003A5D6D">
      <w:pPr>
        <w:jc w:val="both"/>
      </w:pPr>
    </w:p>
    <w:p w14:paraId="4D122CD2" w14:textId="77777777" w:rsidR="00B174AF" w:rsidRPr="003A5D6D" w:rsidRDefault="00B174AF" w:rsidP="003A5D6D">
      <w:pPr>
        <w:jc w:val="both"/>
      </w:pPr>
    </w:p>
    <w:p w14:paraId="51710A24" w14:textId="77777777" w:rsidR="00B174AF" w:rsidRPr="003A5D6D" w:rsidRDefault="00B174AF" w:rsidP="003A5D6D">
      <w:pPr>
        <w:jc w:val="both"/>
      </w:pPr>
    </w:p>
    <w:p w14:paraId="3CB94F94" w14:textId="77777777" w:rsidR="00B174AF" w:rsidRPr="003A5D6D" w:rsidRDefault="00B174AF" w:rsidP="003A5D6D">
      <w:pPr>
        <w:jc w:val="both"/>
      </w:pPr>
    </w:p>
    <w:p w14:paraId="14CE3F9C" w14:textId="77777777" w:rsidR="00B174AF" w:rsidRPr="003A5D6D" w:rsidRDefault="00B174AF" w:rsidP="003A5D6D">
      <w:pPr>
        <w:jc w:val="both"/>
      </w:pPr>
    </w:p>
    <w:p w14:paraId="6D1F83E8" w14:textId="77777777" w:rsidR="00B174AF" w:rsidRPr="003A5D6D" w:rsidRDefault="00B174AF" w:rsidP="003A5D6D">
      <w:pPr>
        <w:jc w:val="both"/>
      </w:pPr>
    </w:p>
    <w:p w14:paraId="3E2696E7" w14:textId="77777777" w:rsidR="00B174AF" w:rsidRPr="003A5D6D" w:rsidRDefault="00B174AF" w:rsidP="003A5D6D">
      <w:pPr>
        <w:jc w:val="both"/>
      </w:pPr>
    </w:p>
    <w:p w14:paraId="3838FAE0" w14:textId="77777777" w:rsidR="00B174AF" w:rsidRPr="003A5D6D" w:rsidRDefault="00B174AF" w:rsidP="003A5D6D">
      <w:pPr>
        <w:jc w:val="both"/>
      </w:pPr>
    </w:p>
    <w:p w14:paraId="1A55F654" w14:textId="77777777" w:rsidR="00B174AF" w:rsidRPr="003A5D6D" w:rsidRDefault="00B174AF" w:rsidP="003A5D6D">
      <w:pPr>
        <w:jc w:val="both"/>
      </w:pPr>
    </w:p>
    <w:p w14:paraId="62A50953" w14:textId="77777777" w:rsidR="00B174AF" w:rsidRPr="003A5D6D" w:rsidRDefault="00B174AF" w:rsidP="003A5D6D">
      <w:pPr>
        <w:jc w:val="both"/>
      </w:pPr>
    </w:p>
    <w:p w14:paraId="365A78FB" w14:textId="77777777" w:rsidR="00B174AF" w:rsidRPr="003A5D6D" w:rsidRDefault="00B174AF" w:rsidP="003A5D6D">
      <w:pPr>
        <w:jc w:val="both"/>
      </w:pPr>
    </w:p>
    <w:p w14:paraId="781C721A" w14:textId="5EA41CAB" w:rsidR="00650280" w:rsidRDefault="00650280" w:rsidP="003A5D6D">
      <w:pPr>
        <w:jc w:val="both"/>
      </w:pPr>
      <w:r>
        <w:lastRenderedPageBreak/>
        <w:t>1.- El texto que acabas de leer es…</w:t>
      </w:r>
    </w:p>
    <w:tbl>
      <w:tblPr>
        <w:tblStyle w:val="Tablaconcuadrcu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650280" w:rsidRPr="003A5D6D" w14:paraId="08D4518D" w14:textId="77777777" w:rsidTr="00251147">
        <w:tc>
          <w:tcPr>
            <w:tcW w:w="5122" w:type="dxa"/>
            <w:hideMark/>
          </w:tcPr>
          <w:p w14:paraId="5CFF08C5" w14:textId="534A7663" w:rsidR="00650280" w:rsidRPr="003A5D6D" w:rsidRDefault="00650280" w:rsidP="00251147">
            <w:pPr>
              <w:jc w:val="both"/>
            </w:pPr>
            <w:r w:rsidRPr="003A5D6D">
              <w:t xml:space="preserve">a) </w:t>
            </w:r>
            <w:r w:rsidR="00AC3534">
              <w:t>un texto dramático</w:t>
            </w:r>
          </w:p>
        </w:tc>
        <w:tc>
          <w:tcPr>
            <w:tcW w:w="5123" w:type="dxa"/>
            <w:hideMark/>
          </w:tcPr>
          <w:p w14:paraId="3F0047EE" w14:textId="72FFB419" w:rsidR="00650280" w:rsidRPr="003A5D6D" w:rsidRDefault="00650280" w:rsidP="00251147">
            <w:pPr>
              <w:jc w:val="both"/>
            </w:pPr>
            <w:r w:rsidRPr="003A5D6D">
              <w:t xml:space="preserve">c) </w:t>
            </w:r>
            <w:r w:rsidR="00AC3534">
              <w:t>u</w:t>
            </w:r>
            <w:r>
              <w:t xml:space="preserve">n texto </w:t>
            </w:r>
            <w:r w:rsidR="00AC3534">
              <w:t>monográfico</w:t>
            </w:r>
          </w:p>
        </w:tc>
      </w:tr>
      <w:tr w:rsidR="00650280" w:rsidRPr="003A5D6D" w14:paraId="3BAF5630" w14:textId="77777777" w:rsidTr="00251147">
        <w:tc>
          <w:tcPr>
            <w:tcW w:w="5122" w:type="dxa"/>
            <w:hideMark/>
          </w:tcPr>
          <w:p w14:paraId="54494AC4" w14:textId="6AD0D187" w:rsidR="00650280" w:rsidRPr="003A5D6D" w:rsidRDefault="00650280" w:rsidP="00251147">
            <w:pPr>
              <w:jc w:val="both"/>
            </w:pPr>
            <w:r w:rsidRPr="003A5D6D">
              <w:t xml:space="preserve">b) </w:t>
            </w:r>
            <w:r w:rsidR="00AC3534">
              <w:t>u</w:t>
            </w:r>
            <w:r>
              <w:t>n instructivo</w:t>
            </w:r>
          </w:p>
        </w:tc>
        <w:tc>
          <w:tcPr>
            <w:tcW w:w="5123" w:type="dxa"/>
            <w:hideMark/>
          </w:tcPr>
          <w:p w14:paraId="1AC6120E" w14:textId="75D8F7EA" w:rsidR="00650280" w:rsidRPr="003A5D6D" w:rsidRDefault="00650280" w:rsidP="00251147">
            <w:pPr>
              <w:jc w:val="both"/>
            </w:pPr>
            <w:r w:rsidRPr="003A5D6D">
              <w:t xml:space="preserve">d) </w:t>
            </w:r>
            <w:r>
              <w:t>un texto descontinuo</w:t>
            </w:r>
          </w:p>
        </w:tc>
      </w:tr>
    </w:tbl>
    <w:p w14:paraId="2E2A705D" w14:textId="77777777" w:rsidR="00650280" w:rsidRDefault="00650280" w:rsidP="003A5D6D">
      <w:pPr>
        <w:jc w:val="both"/>
      </w:pPr>
    </w:p>
    <w:p w14:paraId="1A8B8145" w14:textId="0FDD7E17" w:rsidR="00650280" w:rsidRPr="003A5D6D" w:rsidRDefault="00650280" w:rsidP="00650280">
      <w:pPr>
        <w:jc w:val="both"/>
      </w:pPr>
      <w:r w:rsidRPr="003A5D6D">
        <w:t xml:space="preserve">2.- </w:t>
      </w:r>
      <w:r w:rsidR="007F2A59">
        <w:t>Elige</w:t>
      </w:r>
      <w:r>
        <w:t xml:space="preserve"> la característica que describe </w:t>
      </w:r>
      <w:r w:rsidR="007F2A59">
        <w:t>al</w:t>
      </w:r>
      <w:r>
        <w:t xml:space="preserve"> texto leído.</w:t>
      </w:r>
    </w:p>
    <w:p w14:paraId="74EAFFD1" w14:textId="50FAAD1F" w:rsidR="00650280" w:rsidRPr="003A5D6D" w:rsidRDefault="00650280" w:rsidP="00650280">
      <w:pPr>
        <w:pStyle w:val="Prrafodelista"/>
        <w:numPr>
          <w:ilvl w:val="0"/>
          <w:numId w:val="2"/>
        </w:numPr>
        <w:jc w:val="both"/>
      </w:pPr>
      <w:r w:rsidRPr="003A5D6D">
        <w:t>Un escrito gr</w:t>
      </w:r>
      <w:r w:rsidR="007F2A59">
        <w:t>á</w:t>
      </w:r>
      <w:r w:rsidRPr="003A5D6D">
        <w:t>fico con una serie de pasos que explican cómo hacer algo.</w:t>
      </w:r>
    </w:p>
    <w:p w14:paraId="7664E743" w14:textId="77777777" w:rsidR="00650280" w:rsidRPr="003A5D6D" w:rsidRDefault="00650280" w:rsidP="00650280">
      <w:pPr>
        <w:pStyle w:val="Prrafodelista"/>
        <w:numPr>
          <w:ilvl w:val="0"/>
          <w:numId w:val="2"/>
        </w:numPr>
        <w:jc w:val="both"/>
      </w:pPr>
      <w:r w:rsidRPr="003A5D6D">
        <w:t>Una investigación exhaustiva sobre un tema.</w:t>
      </w:r>
    </w:p>
    <w:p w14:paraId="1808FCBD" w14:textId="77777777" w:rsidR="00650280" w:rsidRPr="003A5D6D" w:rsidRDefault="00650280" w:rsidP="00650280">
      <w:pPr>
        <w:pStyle w:val="Prrafodelista"/>
        <w:numPr>
          <w:ilvl w:val="0"/>
          <w:numId w:val="2"/>
        </w:numPr>
        <w:jc w:val="both"/>
      </w:pPr>
      <w:r w:rsidRPr="003A5D6D">
        <w:t>Una versión abreviada con ideas principales de un texto original.</w:t>
      </w:r>
    </w:p>
    <w:p w14:paraId="2BD49AD4" w14:textId="43C7E3FF" w:rsidR="00650280" w:rsidRPr="003A5D6D" w:rsidRDefault="00650280" w:rsidP="00650280">
      <w:pPr>
        <w:pStyle w:val="Prrafodelista"/>
        <w:numPr>
          <w:ilvl w:val="0"/>
          <w:numId w:val="2"/>
        </w:numPr>
        <w:jc w:val="both"/>
      </w:pPr>
      <w:r w:rsidRPr="003A5D6D">
        <w:t>Un mensaje gr</w:t>
      </w:r>
      <w:r w:rsidR="007F2A59">
        <w:t>á</w:t>
      </w:r>
      <w:r w:rsidRPr="003A5D6D">
        <w:t>fico con la menor cantidad de elementos.</w:t>
      </w:r>
    </w:p>
    <w:p w14:paraId="2EB042FD" w14:textId="77777777" w:rsidR="00650280" w:rsidRDefault="00650280" w:rsidP="003A5D6D">
      <w:pPr>
        <w:jc w:val="both"/>
      </w:pPr>
    </w:p>
    <w:p w14:paraId="3FD989EF" w14:textId="2DE9A99B" w:rsidR="005653CA" w:rsidRPr="003A5D6D" w:rsidRDefault="0008135E" w:rsidP="003A5D6D">
      <w:pPr>
        <w:jc w:val="both"/>
      </w:pPr>
      <w:r w:rsidRPr="003A5D6D">
        <w:t>3</w:t>
      </w:r>
      <w:r w:rsidR="008042E0" w:rsidRPr="003A5D6D">
        <w:t xml:space="preserve">.- </w:t>
      </w:r>
      <w:r w:rsidR="005653CA" w:rsidRPr="003A5D6D">
        <w:t>¿Qué categoría de adverbio tiene la oración subrayada?</w:t>
      </w:r>
    </w:p>
    <w:tbl>
      <w:tblPr>
        <w:tblStyle w:val="Tablaconcuadrcu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653CA" w:rsidRPr="003A5D6D" w14:paraId="2ED80971" w14:textId="77777777" w:rsidTr="007F2A59">
        <w:tc>
          <w:tcPr>
            <w:tcW w:w="5122" w:type="dxa"/>
            <w:hideMark/>
          </w:tcPr>
          <w:p w14:paraId="6C27DE3C" w14:textId="1E995851" w:rsidR="005653CA" w:rsidRPr="003A5D6D" w:rsidRDefault="005653CA" w:rsidP="003A5D6D">
            <w:pPr>
              <w:jc w:val="both"/>
            </w:pPr>
            <w:bookmarkStart w:id="2" w:name="_Hlk181872466"/>
            <w:r w:rsidRPr="003A5D6D">
              <w:t>a) Adverbio de lugar</w:t>
            </w:r>
          </w:p>
        </w:tc>
        <w:tc>
          <w:tcPr>
            <w:tcW w:w="5123" w:type="dxa"/>
            <w:hideMark/>
          </w:tcPr>
          <w:p w14:paraId="50858F51" w14:textId="5F50A099" w:rsidR="005653CA" w:rsidRPr="003A5D6D" w:rsidRDefault="005653CA" w:rsidP="003A5D6D">
            <w:pPr>
              <w:jc w:val="both"/>
            </w:pPr>
            <w:r w:rsidRPr="003A5D6D">
              <w:t>c) Adverbio de cantidad</w:t>
            </w:r>
          </w:p>
        </w:tc>
      </w:tr>
      <w:tr w:rsidR="005653CA" w:rsidRPr="003A5D6D" w14:paraId="004F5110" w14:textId="77777777" w:rsidTr="007F2A59">
        <w:tc>
          <w:tcPr>
            <w:tcW w:w="5122" w:type="dxa"/>
            <w:hideMark/>
          </w:tcPr>
          <w:p w14:paraId="30EF06EC" w14:textId="70625D61" w:rsidR="005653CA" w:rsidRPr="003A5D6D" w:rsidRDefault="005653CA" w:rsidP="003A5D6D">
            <w:pPr>
              <w:jc w:val="both"/>
            </w:pPr>
            <w:r w:rsidRPr="003A5D6D">
              <w:t>b) Adverbio de modo</w:t>
            </w:r>
          </w:p>
        </w:tc>
        <w:tc>
          <w:tcPr>
            <w:tcW w:w="5123" w:type="dxa"/>
            <w:hideMark/>
          </w:tcPr>
          <w:p w14:paraId="5CE96187" w14:textId="3CB3AA87" w:rsidR="005653CA" w:rsidRPr="003A5D6D" w:rsidRDefault="005653CA" w:rsidP="003A5D6D">
            <w:pPr>
              <w:jc w:val="both"/>
            </w:pPr>
            <w:r w:rsidRPr="003A5D6D">
              <w:t>d) Adverbio de tiempo</w:t>
            </w:r>
          </w:p>
        </w:tc>
      </w:tr>
      <w:bookmarkEnd w:id="2"/>
    </w:tbl>
    <w:p w14:paraId="71AC103E" w14:textId="77777777" w:rsidR="002A048F" w:rsidRPr="003A5D6D" w:rsidRDefault="002A048F" w:rsidP="003A5D6D">
      <w:pPr>
        <w:jc w:val="both"/>
      </w:pPr>
    </w:p>
    <w:p w14:paraId="74AE16C9" w14:textId="36BE8F23" w:rsidR="002A048F" w:rsidRPr="003A5D6D" w:rsidRDefault="0008135E" w:rsidP="003A5D6D">
      <w:pPr>
        <w:jc w:val="both"/>
      </w:pPr>
      <w:r w:rsidRPr="003A5D6D">
        <w:t>4</w:t>
      </w:r>
      <w:r w:rsidR="002A048F" w:rsidRPr="003A5D6D">
        <w:t xml:space="preserve">.- </w:t>
      </w:r>
      <w:r w:rsidR="0042412B" w:rsidRPr="003A5D6D">
        <w:t>¿En qué tiempo verbal está escrita la oración subrayada en negritas?</w:t>
      </w:r>
    </w:p>
    <w:tbl>
      <w:tblPr>
        <w:tblStyle w:val="Tablaconcuadrcu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42412B" w:rsidRPr="003A5D6D" w14:paraId="2E52142F" w14:textId="77777777" w:rsidTr="007F2A59">
        <w:tc>
          <w:tcPr>
            <w:tcW w:w="5122" w:type="dxa"/>
            <w:hideMark/>
          </w:tcPr>
          <w:p w14:paraId="62B4A85E" w14:textId="295F4134" w:rsidR="0042412B" w:rsidRPr="003A5D6D" w:rsidRDefault="0042412B" w:rsidP="003A5D6D">
            <w:pPr>
              <w:jc w:val="both"/>
            </w:pPr>
            <w:r w:rsidRPr="003A5D6D">
              <w:t>a) Presente</w:t>
            </w:r>
          </w:p>
        </w:tc>
        <w:tc>
          <w:tcPr>
            <w:tcW w:w="5123" w:type="dxa"/>
            <w:hideMark/>
          </w:tcPr>
          <w:p w14:paraId="47AC0BEB" w14:textId="26B932DC" w:rsidR="0042412B" w:rsidRPr="003A5D6D" w:rsidRDefault="0042412B" w:rsidP="003A5D6D">
            <w:pPr>
              <w:jc w:val="both"/>
            </w:pPr>
            <w:r w:rsidRPr="003A5D6D">
              <w:t>c) Copretérito</w:t>
            </w:r>
          </w:p>
        </w:tc>
      </w:tr>
      <w:tr w:rsidR="0042412B" w:rsidRPr="003A5D6D" w14:paraId="6DC05766" w14:textId="77777777" w:rsidTr="007F2A59">
        <w:tc>
          <w:tcPr>
            <w:tcW w:w="5122" w:type="dxa"/>
            <w:hideMark/>
          </w:tcPr>
          <w:p w14:paraId="1DDD1270" w14:textId="3B075C26" w:rsidR="0042412B" w:rsidRPr="003A5D6D" w:rsidRDefault="0042412B" w:rsidP="003A5D6D">
            <w:pPr>
              <w:jc w:val="both"/>
            </w:pPr>
            <w:r w:rsidRPr="003A5D6D">
              <w:t xml:space="preserve">b) Pretérito </w:t>
            </w:r>
          </w:p>
        </w:tc>
        <w:tc>
          <w:tcPr>
            <w:tcW w:w="5123" w:type="dxa"/>
            <w:hideMark/>
          </w:tcPr>
          <w:p w14:paraId="4519117A" w14:textId="35B74A11" w:rsidR="0042412B" w:rsidRPr="003A5D6D" w:rsidRDefault="0042412B" w:rsidP="003A5D6D">
            <w:pPr>
              <w:jc w:val="both"/>
            </w:pPr>
            <w:r w:rsidRPr="003A5D6D">
              <w:t>d) Futuro</w:t>
            </w:r>
          </w:p>
        </w:tc>
      </w:tr>
    </w:tbl>
    <w:p w14:paraId="45CBA7E4" w14:textId="77777777" w:rsidR="0042412B" w:rsidRPr="003A5D6D" w:rsidRDefault="0042412B" w:rsidP="003A5D6D">
      <w:pPr>
        <w:jc w:val="both"/>
      </w:pPr>
    </w:p>
    <w:p w14:paraId="14558F5D" w14:textId="796DFB2C" w:rsidR="002A048F" w:rsidRPr="003A5D6D" w:rsidRDefault="0008135E" w:rsidP="003A5D6D">
      <w:pPr>
        <w:jc w:val="both"/>
      </w:pPr>
      <w:r w:rsidRPr="003A5D6D">
        <w:t>5</w:t>
      </w:r>
      <w:r w:rsidR="002A048F" w:rsidRPr="003A5D6D">
        <w:t>.- ¿Qué cambios tuvo el estado de México en las actividades diarias?</w:t>
      </w:r>
    </w:p>
    <w:p w14:paraId="31699B82" w14:textId="36442C8D" w:rsidR="002A048F" w:rsidRPr="003A5D6D" w:rsidRDefault="006943CD" w:rsidP="003A5D6D">
      <w:pPr>
        <w:pStyle w:val="Prrafodelista"/>
        <w:numPr>
          <w:ilvl w:val="0"/>
          <w:numId w:val="3"/>
        </w:numPr>
        <w:jc w:val="both"/>
      </w:pPr>
      <w:r>
        <w:t>Mantiene como base económica</w:t>
      </w:r>
      <w:r w:rsidR="002A048F" w:rsidRPr="003A5D6D">
        <w:t xml:space="preserve"> la siembra y la cosecha.</w:t>
      </w:r>
    </w:p>
    <w:p w14:paraId="3B7F90F6" w14:textId="4A941B61" w:rsidR="002A048F" w:rsidRPr="003A5D6D" w:rsidRDefault="006943CD" w:rsidP="003A5D6D">
      <w:pPr>
        <w:pStyle w:val="Prrafodelista"/>
        <w:numPr>
          <w:ilvl w:val="0"/>
          <w:numId w:val="3"/>
        </w:numPr>
        <w:jc w:val="both"/>
      </w:pPr>
      <w:r>
        <w:t>Se</w:t>
      </w:r>
      <w:r w:rsidR="002A048F" w:rsidRPr="003A5D6D">
        <w:t xml:space="preserve"> realiza</w:t>
      </w:r>
      <w:r>
        <w:t>n</w:t>
      </w:r>
      <w:r w:rsidR="002A048F" w:rsidRPr="003A5D6D">
        <w:t xml:space="preserve"> solamente intercambio</w:t>
      </w:r>
      <w:r>
        <w:t>s</w:t>
      </w:r>
      <w:r w:rsidR="002A048F" w:rsidRPr="003A5D6D">
        <w:t xml:space="preserve"> en mercados locales.</w:t>
      </w:r>
    </w:p>
    <w:p w14:paraId="27E8F2D4" w14:textId="2A58775D" w:rsidR="002A048F" w:rsidRPr="003A5D6D" w:rsidRDefault="006943CD" w:rsidP="003A5D6D">
      <w:pPr>
        <w:pStyle w:val="Prrafodelista"/>
        <w:numPr>
          <w:ilvl w:val="0"/>
          <w:numId w:val="3"/>
        </w:numPr>
        <w:jc w:val="both"/>
      </w:pPr>
      <w:r>
        <w:t>Dio paso</w:t>
      </w:r>
      <w:r w:rsidR="002A048F" w:rsidRPr="003A5D6D">
        <w:t xml:space="preserve"> a la industria, los servicios, al empleo urbano y el consumo.</w:t>
      </w:r>
    </w:p>
    <w:p w14:paraId="2EB8711B" w14:textId="6DC2EB76" w:rsidR="002A048F" w:rsidRPr="003A5D6D" w:rsidRDefault="002A048F" w:rsidP="003A5D6D">
      <w:pPr>
        <w:pStyle w:val="Prrafodelista"/>
        <w:numPr>
          <w:ilvl w:val="0"/>
          <w:numId w:val="3"/>
        </w:numPr>
        <w:jc w:val="both"/>
      </w:pPr>
      <w:r w:rsidRPr="003A5D6D">
        <w:t>Permanece el trabajo agrícola</w:t>
      </w:r>
      <w:r w:rsidR="006943CD">
        <w:t xml:space="preserve"> y la producción de alimentos del campo</w:t>
      </w:r>
      <w:r w:rsidRPr="003A5D6D">
        <w:t>.</w:t>
      </w:r>
    </w:p>
    <w:p w14:paraId="74D7D439" w14:textId="77777777" w:rsidR="002A048F" w:rsidRPr="003A5D6D" w:rsidRDefault="002A048F" w:rsidP="003A5D6D">
      <w:pPr>
        <w:jc w:val="both"/>
      </w:pPr>
    </w:p>
    <w:p w14:paraId="16F5907C" w14:textId="681BAD7B" w:rsidR="002A048F" w:rsidRPr="003A5D6D" w:rsidRDefault="0008135E" w:rsidP="003A5D6D">
      <w:pPr>
        <w:jc w:val="both"/>
      </w:pPr>
      <w:r w:rsidRPr="003A5D6D">
        <w:t>6</w:t>
      </w:r>
      <w:r w:rsidR="002A048F" w:rsidRPr="003A5D6D">
        <w:t xml:space="preserve">.- ¿Qué </w:t>
      </w:r>
      <w:r w:rsidR="00275D4F">
        <w:t>actividades permanecen en la actualidad</w:t>
      </w:r>
      <w:r w:rsidR="002A048F" w:rsidRPr="003A5D6D">
        <w:t xml:space="preserve"> en el estado de México?</w:t>
      </w:r>
    </w:p>
    <w:p w14:paraId="65B4AF99" w14:textId="77777777" w:rsidR="002A048F" w:rsidRPr="003A5D6D" w:rsidRDefault="002A048F" w:rsidP="003A5D6D">
      <w:pPr>
        <w:pStyle w:val="Prrafodelista"/>
        <w:numPr>
          <w:ilvl w:val="0"/>
          <w:numId w:val="4"/>
        </w:numPr>
        <w:jc w:val="both"/>
      </w:pPr>
      <w:r w:rsidRPr="003A5D6D">
        <w:t>La gastronomía y las prácticas tradicionales.</w:t>
      </w:r>
    </w:p>
    <w:p w14:paraId="5FC17684" w14:textId="77777777" w:rsidR="002A048F" w:rsidRPr="003A5D6D" w:rsidRDefault="002A048F" w:rsidP="003A5D6D">
      <w:pPr>
        <w:pStyle w:val="Prrafodelista"/>
        <w:numPr>
          <w:ilvl w:val="0"/>
          <w:numId w:val="4"/>
        </w:numPr>
        <w:jc w:val="both"/>
      </w:pPr>
      <w:r w:rsidRPr="003A5D6D">
        <w:t>Las actividades agrícolas y la manufactura.</w:t>
      </w:r>
    </w:p>
    <w:p w14:paraId="1BECA269" w14:textId="442E043F" w:rsidR="002A048F" w:rsidRPr="003A5D6D" w:rsidRDefault="002A048F" w:rsidP="003A5D6D">
      <w:pPr>
        <w:pStyle w:val="Prrafodelista"/>
        <w:numPr>
          <w:ilvl w:val="0"/>
          <w:numId w:val="4"/>
        </w:numPr>
        <w:jc w:val="both"/>
      </w:pPr>
      <w:r w:rsidRPr="003A5D6D">
        <w:t xml:space="preserve">Las </w:t>
      </w:r>
      <w:r w:rsidR="0008135E" w:rsidRPr="003A5D6D">
        <w:t>prácticas</w:t>
      </w:r>
      <w:r w:rsidRPr="003A5D6D">
        <w:t xml:space="preserve"> culturales y el comercio internaci</w:t>
      </w:r>
      <w:r w:rsidR="007F2A59">
        <w:t>onal</w:t>
      </w:r>
      <w:r w:rsidRPr="003A5D6D">
        <w:t>.</w:t>
      </w:r>
    </w:p>
    <w:p w14:paraId="601F64AB" w14:textId="77777777" w:rsidR="002A048F" w:rsidRDefault="002A048F" w:rsidP="003A5D6D">
      <w:pPr>
        <w:pStyle w:val="Prrafodelista"/>
        <w:numPr>
          <w:ilvl w:val="0"/>
          <w:numId w:val="4"/>
        </w:numPr>
        <w:jc w:val="both"/>
      </w:pPr>
      <w:r w:rsidRPr="003A5D6D">
        <w:t>La comida rápida y las viviendas rurales.</w:t>
      </w:r>
    </w:p>
    <w:p w14:paraId="4E7100AC" w14:textId="77777777" w:rsidR="00F51614" w:rsidRDefault="00F51614" w:rsidP="003A5D6D">
      <w:pPr>
        <w:jc w:val="both"/>
      </w:pPr>
    </w:p>
    <w:p w14:paraId="3BA1D9C3" w14:textId="53515B60" w:rsidR="00F51614" w:rsidRDefault="0008135E" w:rsidP="00AC3534">
      <w:pPr>
        <w:jc w:val="both"/>
      </w:pPr>
      <w:r>
        <w:t>7</w:t>
      </w:r>
      <w:r w:rsidR="00F51614">
        <w:t xml:space="preserve">.- Escribe la pregunta que le harías a un </w:t>
      </w:r>
      <w:r w:rsidR="00275D4F">
        <w:t>adulto mayor de</w:t>
      </w:r>
      <w:r w:rsidR="00F51614">
        <w:t xml:space="preserve"> t</w:t>
      </w:r>
      <w:r w:rsidR="00275D4F">
        <w:t>u</w:t>
      </w:r>
      <w:r w:rsidR="00F51614">
        <w:t xml:space="preserve"> familia para conocer cómo era la comunidad cuando él </w:t>
      </w:r>
      <w:r w:rsidR="00275D4F">
        <w:t>era niño</w:t>
      </w:r>
      <w:r w:rsidR="00F51614">
        <w:t>.</w:t>
      </w:r>
      <w:r w:rsidR="00AC3534">
        <w:t xml:space="preserve"> ________________________________</w:t>
      </w:r>
    </w:p>
    <w:p w14:paraId="60B9697E" w14:textId="48FE962F" w:rsidR="00AC3534" w:rsidRDefault="00AC3534" w:rsidP="00AC3534">
      <w:pPr>
        <w:jc w:val="both"/>
      </w:pPr>
      <w:r>
        <w:t>___________________________________________________________________</w:t>
      </w:r>
    </w:p>
    <w:p w14:paraId="6779C3AF" w14:textId="77777777" w:rsidR="00AC3534" w:rsidRDefault="00AC3534" w:rsidP="003A5D6D">
      <w:pPr>
        <w:jc w:val="both"/>
      </w:pPr>
    </w:p>
    <w:p w14:paraId="63572C31" w14:textId="74B356B6" w:rsidR="009F7F72" w:rsidRDefault="00B74455" w:rsidP="003A5D6D">
      <w:pPr>
        <w:jc w:val="both"/>
      </w:pPr>
      <w:r>
        <w:t>8</w:t>
      </w:r>
      <w:r w:rsidR="009F7F72">
        <w:t>.-</w:t>
      </w:r>
      <w:r w:rsidR="0098194C">
        <w:t xml:space="preserve"> </w:t>
      </w:r>
      <w:r w:rsidR="0098194C" w:rsidRPr="0098194C">
        <w:t>Del pasado y presente de tu comunidad ¿Qué</w:t>
      </w:r>
      <w:r w:rsidR="0098194C">
        <w:t xml:space="preserve"> diferencias existen</w:t>
      </w:r>
      <w:r w:rsidR="0098194C" w:rsidRPr="0098194C">
        <w:t>?</w:t>
      </w:r>
      <w:r w:rsidR="00B622C4">
        <w:t xml:space="preserve"> __________</w:t>
      </w:r>
    </w:p>
    <w:p w14:paraId="65D463CC" w14:textId="7ECDC2D2" w:rsidR="001E6892" w:rsidRDefault="00AC3534" w:rsidP="003A5D6D">
      <w:pPr>
        <w:jc w:val="both"/>
      </w:pPr>
      <w:r>
        <w:t>___________________________________________________________________</w:t>
      </w:r>
    </w:p>
    <w:p w14:paraId="2082BC8B" w14:textId="2F56059E" w:rsidR="00B74455" w:rsidRDefault="00B74455" w:rsidP="003A5D6D">
      <w:pPr>
        <w:jc w:val="both"/>
      </w:pPr>
      <w:r>
        <w:t>___________________________________________________________________</w:t>
      </w:r>
    </w:p>
    <w:p w14:paraId="4AC26C48" w14:textId="5DC29497" w:rsidR="00B74455" w:rsidRDefault="00B74455" w:rsidP="003A5D6D">
      <w:pPr>
        <w:jc w:val="both"/>
      </w:pPr>
      <w:r>
        <w:t>___________________________________________________________________</w:t>
      </w:r>
    </w:p>
    <w:p w14:paraId="6C1445A0" w14:textId="5C90A372" w:rsidR="00B74455" w:rsidRDefault="00B74455" w:rsidP="003A5D6D">
      <w:pPr>
        <w:jc w:val="both"/>
      </w:pPr>
      <w:r>
        <w:t>___________________________________________________________________</w:t>
      </w:r>
    </w:p>
    <w:p w14:paraId="791DDFDE" w14:textId="77777777" w:rsidR="00B74455" w:rsidRDefault="00B74455" w:rsidP="003A5D6D">
      <w:pPr>
        <w:jc w:val="both"/>
      </w:pPr>
    </w:p>
    <w:p w14:paraId="4ED2B38F" w14:textId="427A3873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567"/>
        <w:gridCol w:w="1701"/>
        <w:gridCol w:w="2409"/>
      </w:tblGrid>
      <w:tr w:rsidR="009F7F72" w14:paraId="0306CE45" w14:textId="77777777" w:rsidTr="007F2A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B74455" w14:paraId="465A1ECB" w14:textId="77777777" w:rsidTr="007F2A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B74455" w:rsidRPr="00AC3534" w:rsidRDefault="00B74455" w:rsidP="00B74455">
            <w:pPr>
              <w:jc w:val="center"/>
            </w:pPr>
            <w:r w:rsidRPr="00AC353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5FB9C928" w:rsidR="00B74455" w:rsidRPr="00AC3534" w:rsidRDefault="00B74455" w:rsidP="00B74455">
            <w:pPr>
              <w:jc w:val="center"/>
            </w:pPr>
            <w:r w:rsidRPr="00AC3534"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B74455" w:rsidRDefault="00B74455" w:rsidP="00B744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5A0918CB" w:rsidR="00B74455" w:rsidRDefault="00B74455" w:rsidP="00B74455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649C9931" w:rsidR="00B74455" w:rsidRDefault="00B74455" w:rsidP="00B74455">
            <w:pPr>
              <w:jc w:val="center"/>
            </w:pPr>
            <w:r>
              <w:t>10</w:t>
            </w:r>
          </w:p>
        </w:tc>
      </w:tr>
      <w:tr w:rsidR="00B74455" w14:paraId="6D171FCB" w14:textId="77777777" w:rsidTr="007F2A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B74455" w:rsidRDefault="00B74455" w:rsidP="00B74455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1C4C6B1D" w:rsidR="00B74455" w:rsidRDefault="00B74455" w:rsidP="00B74455">
            <w:pPr>
              <w:jc w:val="center"/>
            </w:pPr>
            <w: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B74455" w:rsidRDefault="00B74455" w:rsidP="00B744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35207EBC" w:rsidR="00B74455" w:rsidRDefault="00B74455" w:rsidP="00B74455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362E3648" w:rsidR="00B74455" w:rsidRDefault="00B74455" w:rsidP="00B74455">
            <w:pPr>
              <w:jc w:val="center"/>
            </w:pPr>
            <w:r>
              <w:t>8.7</w:t>
            </w:r>
          </w:p>
        </w:tc>
      </w:tr>
      <w:tr w:rsidR="00B74455" w14:paraId="543397DE" w14:textId="77777777" w:rsidTr="007F2A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B74455" w:rsidRDefault="00B74455" w:rsidP="00B74455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3AB5E83E" w:rsidR="00B74455" w:rsidRDefault="00B74455" w:rsidP="00B74455">
            <w:pPr>
              <w:jc w:val="center"/>
            </w:pPr>
            <w: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B74455" w:rsidRDefault="00B74455" w:rsidP="00B744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450A3086" w:rsidR="00B74455" w:rsidRDefault="00B74455" w:rsidP="00B74455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66B46A39" w:rsidR="00B74455" w:rsidRDefault="00B74455" w:rsidP="00B74455">
            <w:pPr>
              <w:jc w:val="center"/>
            </w:pPr>
            <w:r>
              <w:t>7.5</w:t>
            </w:r>
          </w:p>
        </w:tc>
      </w:tr>
      <w:tr w:rsidR="00B74455" w14:paraId="55BCD9C1" w14:textId="77777777" w:rsidTr="007F2A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B74455" w:rsidRDefault="00B74455" w:rsidP="00B74455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6F9B5F8C" w:rsidR="00B74455" w:rsidRDefault="00B74455" w:rsidP="00B74455">
            <w:pPr>
              <w:jc w:val="center"/>
            </w:pPr>
            <w: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B74455" w:rsidRDefault="00B74455" w:rsidP="00B744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664D89CB" w:rsidR="00B74455" w:rsidRDefault="00B74455" w:rsidP="00B74455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0B0FD5E1" w:rsidR="00B74455" w:rsidRDefault="00B74455" w:rsidP="00B74455">
            <w:pPr>
              <w:jc w:val="center"/>
            </w:pPr>
            <w:r>
              <w:t>6.2</w:t>
            </w:r>
          </w:p>
        </w:tc>
      </w:tr>
      <w:tr w:rsidR="00B74455" w14:paraId="59391B13" w14:textId="77777777" w:rsidTr="007F2A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B74455" w:rsidRDefault="00B74455" w:rsidP="00B74455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36AD7393" w:rsidR="00B74455" w:rsidRDefault="00B74455" w:rsidP="00B74455">
            <w:pPr>
              <w:jc w:val="center"/>
            </w:pPr>
            <w:r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B74455" w:rsidRDefault="00B74455" w:rsidP="00B744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31664867" w:rsidR="00B74455" w:rsidRDefault="00B74455" w:rsidP="00B74455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2A3563A3" w:rsidR="00B74455" w:rsidRDefault="00B74455" w:rsidP="00B74455">
            <w:pPr>
              <w:jc w:val="center"/>
            </w:pPr>
            <w:r>
              <w:t>5</w:t>
            </w:r>
          </w:p>
        </w:tc>
      </w:tr>
      <w:tr w:rsidR="00B74455" w14:paraId="7D1CC924" w14:textId="77777777" w:rsidTr="007F2A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B74455" w:rsidRDefault="00B74455" w:rsidP="00B74455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37378FAA" w:rsidR="00B74455" w:rsidRDefault="00B74455" w:rsidP="00B74455">
            <w:pPr>
              <w:jc w:val="center"/>
            </w:pPr>
            <w: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B74455" w:rsidRDefault="00B74455" w:rsidP="00B744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297C1BBD" w:rsidR="00B74455" w:rsidRDefault="00B74455" w:rsidP="00B74455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67489D3E" w:rsidR="00B74455" w:rsidRDefault="00B74455" w:rsidP="00B74455">
            <w:pPr>
              <w:jc w:val="center"/>
            </w:pPr>
            <w:r>
              <w:t>3.7</w:t>
            </w:r>
          </w:p>
        </w:tc>
      </w:tr>
      <w:tr w:rsidR="00B74455" w14:paraId="07E87FD4" w14:textId="77777777" w:rsidTr="007F2A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B74455" w:rsidRDefault="00B74455" w:rsidP="00B74455">
            <w:pP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282A0B91" w:rsidR="00B74455" w:rsidRDefault="00B74455" w:rsidP="00B74455">
            <w:pPr>
              <w:jc w:val="center"/>
            </w:pPr>
            <w:r>
              <w:t>Respuesta abierta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B74455" w:rsidRDefault="00B74455" w:rsidP="00B744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6C003A8D" w:rsidR="00B74455" w:rsidRDefault="00B74455" w:rsidP="00B74455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17D39C20" w:rsidR="00B74455" w:rsidRDefault="00B74455" w:rsidP="00B74455">
            <w:pPr>
              <w:jc w:val="center"/>
            </w:pPr>
            <w:r>
              <w:t>2.5</w:t>
            </w:r>
          </w:p>
        </w:tc>
      </w:tr>
      <w:tr w:rsidR="00B74455" w14:paraId="56826D50" w14:textId="77777777" w:rsidTr="007F2A5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D1F" w14:textId="4F7EF9A7" w:rsidR="00B74455" w:rsidRDefault="00B74455" w:rsidP="00B74455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12B" w14:textId="4FDA8F98" w:rsidR="00B74455" w:rsidRDefault="00B74455" w:rsidP="00B74455">
            <w:pPr>
              <w:jc w:val="center"/>
            </w:pPr>
            <w:r>
              <w:t>Respuesta abierta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EF77" w14:textId="77777777" w:rsidR="00B74455" w:rsidRDefault="00B74455" w:rsidP="00B744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80E" w14:textId="41329355" w:rsidR="00B74455" w:rsidRDefault="00B74455" w:rsidP="00B7445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CCB" w14:textId="5DCDC826" w:rsidR="00B74455" w:rsidRDefault="00B74455" w:rsidP="00B74455">
            <w:pPr>
              <w:jc w:val="center"/>
            </w:pPr>
            <w:r>
              <w:t>1.2</w:t>
            </w:r>
          </w:p>
        </w:tc>
      </w:tr>
    </w:tbl>
    <w:p w14:paraId="24C69CC0" w14:textId="77777777" w:rsidR="009F7F72" w:rsidRDefault="009F7F72" w:rsidP="009F7F72"/>
    <w:p w14:paraId="6DC4A40C" w14:textId="08FAF204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977"/>
        <w:gridCol w:w="4296"/>
      </w:tblGrid>
      <w:tr w:rsidR="009F7F72" w:rsidRPr="009F7F72" w14:paraId="6AFDB2DF" w14:textId="77777777" w:rsidTr="00AC3534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977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296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8D4DA5" w:rsidRPr="009F7F72" w14:paraId="2975961D" w14:textId="77777777" w:rsidTr="007F2A59">
        <w:tc>
          <w:tcPr>
            <w:tcW w:w="1696" w:type="dxa"/>
            <w:shd w:val="clear" w:color="auto" w:fill="auto"/>
            <w:vAlign w:val="center"/>
          </w:tcPr>
          <w:p w14:paraId="6002B30D" w14:textId="79CB4BC8" w:rsidR="008D4DA5" w:rsidRPr="00650280" w:rsidRDefault="005A1CA9" w:rsidP="00650280">
            <w:pPr>
              <w:jc w:val="center"/>
            </w:pPr>
            <w:r w:rsidRPr="00650280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BD0DD" w14:textId="387B69AE" w:rsidR="008D4DA5" w:rsidRPr="00650280" w:rsidRDefault="008D4DA5" w:rsidP="008D4DA5">
            <w:pPr>
              <w:jc w:val="center"/>
            </w:pPr>
            <w:r w:rsidRPr="00650280">
              <w:rPr>
                <w:noProof/>
              </w:rPr>
              <w:drawing>
                <wp:inline distT="0" distB="0" distL="0" distR="0" wp14:anchorId="6AB9170D" wp14:editId="399C33C9">
                  <wp:extent cx="475615" cy="469265"/>
                  <wp:effectExtent l="0" t="0" r="635" b="6985"/>
                  <wp:docPr id="155743752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A891A5" w14:textId="18968522" w:rsidR="008D4DA5" w:rsidRPr="00650280" w:rsidRDefault="008D4DA5" w:rsidP="007F2A59">
            <w:pPr>
              <w:jc w:val="both"/>
            </w:pPr>
            <w:r w:rsidRPr="00650280">
              <w:rPr>
                <w:sz w:val="24"/>
                <w:szCs w:val="24"/>
              </w:rPr>
              <w:t>Narración de sucesos del pasado y del presente.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3E814DF" w14:textId="2889048C" w:rsidR="008D4DA5" w:rsidRPr="00650280" w:rsidRDefault="008D4DA5" w:rsidP="007F2A59">
            <w:pPr>
              <w:jc w:val="both"/>
              <w:rPr>
                <w:sz w:val="24"/>
                <w:szCs w:val="24"/>
              </w:rPr>
            </w:pPr>
            <w:r w:rsidRPr="00650280">
              <w:rPr>
                <w:sz w:val="24"/>
                <w:szCs w:val="24"/>
              </w:rPr>
              <w:t>Reconoce y usa diversos estilos, recursos y estrategias narrativas.</w:t>
            </w:r>
          </w:p>
        </w:tc>
      </w:tr>
      <w:tr w:rsidR="00F51614" w:rsidRPr="009F7F72" w14:paraId="15C5AA7A" w14:textId="77777777" w:rsidTr="007F2A59">
        <w:tc>
          <w:tcPr>
            <w:tcW w:w="1696" w:type="dxa"/>
            <w:vAlign w:val="center"/>
          </w:tcPr>
          <w:p w14:paraId="23FB0DD6" w14:textId="503A94B1" w:rsidR="00F51614" w:rsidRDefault="00F51614" w:rsidP="00F51614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714E92E5" w14:textId="79340763" w:rsidR="00F51614" w:rsidRDefault="00F51614" w:rsidP="00F5161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0C692F" wp14:editId="632C129A">
                  <wp:extent cx="475615" cy="469265"/>
                  <wp:effectExtent l="0" t="0" r="635" b="6985"/>
                  <wp:docPr id="23200441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6E665852" w14:textId="2CD298AE" w:rsidR="00F51614" w:rsidRDefault="00F51614" w:rsidP="007F2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Narración de sucesos del pasado y del presente.</w:t>
            </w:r>
          </w:p>
        </w:tc>
        <w:tc>
          <w:tcPr>
            <w:tcW w:w="4296" w:type="dxa"/>
            <w:vAlign w:val="center"/>
          </w:tcPr>
          <w:p w14:paraId="675728D0" w14:textId="263812EB" w:rsidR="00F51614" w:rsidRDefault="00F51614" w:rsidP="007F2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y usa diversos estilos, recursos y estrategias narrativas.</w:t>
            </w:r>
          </w:p>
        </w:tc>
      </w:tr>
      <w:tr w:rsidR="00F51614" w:rsidRPr="009F7F72" w14:paraId="6CEF6CF5" w14:textId="77777777" w:rsidTr="007F2A59">
        <w:tc>
          <w:tcPr>
            <w:tcW w:w="1696" w:type="dxa"/>
            <w:vAlign w:val="center"/>
          </w:tcPr>
          <w:p w14:paraId="60988059" w14:textId="2D06514F" w:rsidR="00F51614" w:rsidRDefault="0008135E" w:rsidP="00F51614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5580CDEB" w14:textId="43E5A940" w:rsidR="00F51614" w:rsidRDefault="00F51614" w:rsidP="00F5161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9AD557" wp14:editId="3AF74352">
                  <wp:extent cx="475615" cy="469265"/>
                  <wp:effectExtent l="0" t="0" r="635" b="6985"/>
                  <wp:docPr id="212406692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49688650" w14:textId="3ADE7D07" w:rsidR="00F51614" w:rsidRDefault="00F51614" w:rsidP="007F2A59">
            <w:pPr>
              <w:jc w:val="both"/>
              <w:rPr>
                <w:sz w:val="24"/>
                <w:szCs w:val="24"/>
              </w:rPr>
            </w:pPr>
            <w:r w:rsidRPr="008D4DA5">
              <w:rPr>
                <w:sz w:val="24"/>
                <w:szCs w:val="24"/>
              </w:rPr>
              <w:t>Descripción de personas, lugares, hechos y procesos.</w:t>
            </w:r>
          </w:p>
        </w:tc>
        <w:tc>
          <w:tcPr>
            <w:tcW w:w="4296" w:type="dxa"/>
            <w:vAlign w:val="center"/>
          </w:tcPr>
          <w:p w14:paraId="49F59204" w14:textId="046F4007" w:rsidR="00F51614" w:rsidRDefault="00F51614" w:rsidP="007F2A59">
            <w:pPr>
              <w:jc w:val="both"/>
              <w:rPr>
                <w:sz w:val="24"/>
                <w:szCs w:val="24"/>
              </w:rPr>
            </w:pPr>
            <w:r w:rsidRPr="008D4DA5">
              <w:rPr>
                <w:sz w:val="24"/>
                <w:szCs w:val="24"/>
              </w:rPr>
              <w:t>Reflexiona sobre el uso de palabras y frases adjetivas y adverbiales para describir procesos.</w:t>
            </w:r>
          </w:p>
        </w:tc>
      </w:tr>
      <w:tr w:rsidR="00F51614" w:rsidRPr="009F7F72" w14:paraId="7D4D8A11" w14:textId="77777777" w:rsidTr="007F2A59">
        <w:tc>
          <w:tcPr>
            <w:tcW w:w="1696" w:type="dxa"/>
            <w:vAlign w:val="center"/>
          </w:tcPr>
          <w:p w14:paraId="136CD6EA" w14:textId="109461F4" w:rsidR="00F51614" w:rsidRDefault="0008135E" w:rsidP="00F51614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517D8927" w14:textId="151D63A9" w:rsidR="00F51614" w:rsidRDefault="00F51614" w:rsidP="00F5161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85049E" wp14:editId="410EDA0B">
                  <wp:extent cx="475615" cy="469265"/>
                  <wp:effectExtent l="0" t="0" r="635" b="6985"/>
                  <wp:docPr id="133817548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58037535" w14:textId="71CFBE1F" w:rsidR="00F51614" w:rsidRPr="008D4DA5" w:rsidRDefault="00F51614" w:rsidP="007F2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Narración de sucesos del pasado y del presente.</w:t>
            </w:r>
          </w:p>
        </w:tc>
        <w:tc>
          <w:tcPr>
            <w:tcW w:w="4296" w:type="dxa"/>
            <w:vAlign w:val="center"/>
          </w:tcPr>
          <w:p w14:paraId="17B45C81" w14:textId="49BD9B34" w:rsidR="00F51614" w:rsidRPr="008D4DA5" w:rsidRDefault="00F51614" w:rsidP="007F2A59">
            <w:pPr>
              <w:jc w:val="both"/>
              <w:rPr>
                <w:sz w:val="24"/>
                <w:szCs w:val="24"/>
              </w:rPr>
            </w:pPr>
            <w:r w:rsidRPr="008D4DA5">
              <w:rPr>
                <w:sz w:val="24"/>
                <w:szCs w:val="24"/>
              </w:rPr>
              <w:t xml:space="preserve">Reflexiona sobre los tiempos </w:t>
            </w:r>
            <w:bookmarkStart w:id="3" w:name="_Hlk181871945"/>
            <w:r w:rsidRPr="008D4DA5">
              <w:rPr>
                <w:sz w:val="24"/>
                <w:szCs w:val="24"/>
              </w:rPr>
              <w:t xml:space="preserve">presente, pretérito y copretérito </w:t>
            </w:r>
            <w:bookmarkEnd w:id="3"/>
            <w:r w:rsidRPr="008D4DA5">
              <w:rPr>
                <w:sz w:val="24"/>
                <w:szCs w:val="24"/>
              </w:rPr>
              <w:t>para narrar sucesos.</w:t>
            </w:r>
          </w:p>
        </w:tc>
      </w:tr>
      <w:tr w:rsidR="00F51614" w:rsidRPr="009F7F72" w14:paraId="3EE50618" w14:textId="77777777" w:rsidTr="007F2A59">
        <w:tc>
          <w:tcPr>
            <w:tcW w:w="1696" w:type="dxa"/>
            <w:vAlign w:val="center"/>
          </w:tcPr>
          <w:p w14:paraId="4EA26E5F" w14:textId="3CDE3A0B" w:rsidR="00F51614" w:rsidRPr="009F7F72" w:rsidRDefault="0008135E" w:rsidP="00F51614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871053B" w14:textId="6F46B59B" w:rsidR="00F51614" w:rsidRPr="009F7F72" w:rsidRDefault="00F51614" w:rsidP="00F516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B1EC14" wp14:editId="72BA7CFA">
                  <wp:extent cx="475615" cy="469265"/>
                  <wp:effectExtent l="0" t="0" r="635" b="6985"/>
                  <wp:docPr id="46010397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32E296A7" w14:textId="7759681F" w:rsidR="00F51614" w:rsidRDefault="00F51614" w:rsidP="007F2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Narración de sucesos del pasado y del presente.</w:t>
            </w:r>
          </w:p>
        </w:tc>
        <w:tc>
          <w:tcPr>
            <w:tcW w:w="4296" w:type="dxa"/>
            <w:vAlign w:val="center"/>
          </w:tcPr>
          <w:p w14:paraId="39BA65ED" w14:textId="630E4571" w:rsidR="00F51614" w:rsidRDefault="00F51614" w:rsidP="007F2A59">
            <w:pPr>
              <w:jc w:val="both"/>
              <w:rPr>
                <w:sz w:val="24"/>
                <w:szCs w:val="24"/>
              </w:rPr>
            </w:pPr>
            <w:r w:rsidRPr="008D4DA5">
              <w:rPr>
                <w:sz w:val="24"/>
                <w:szCs w:val="24"/>
              </w:rPr>
              <w:t>Establece relaciones causales y temporales entre acontecimientos.</w:t>
            </w:r>
          </w:p>
        </w:tc>
      </w:tr>
      <w:tr w:rsidR="001E6892" w:rsidRPr="009F7F72" w14:paraId="20E99FEC" w14:textId="77777777" w:rsidTr="007F2A59">
        <w:tc>
          <w:tcPr>
            <w:tcW w:w="1696" w:type="dxa"/>
            <w:vAlign w:val="center"/>
          </w:tcPr>
          <w:p w14:paraId="74A69C1F" w14:textId="36427FCE" w:rsidR="001E6892" w:rsidRPr="009F7F72" w:rsidRDefault="0008135E" w:rsidP="001E6892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36C03BA9" w14:textId="17F236BB" w:rsidR="001E6892" w:rsidRPr="009F7F72" w:rsidRDefault="001E6892" w:rsidP="001E6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2A5DA1" wp14:editId="6E56BE14">
                  <wp:extent cx="475615" cy="469265"/>
                  <wp:effectExtent l="0" t="0" r="635" b="6985"/>
                  <wp:docPr id="53379218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07BD998A" w14:textId="10C7083E" w:rsidR="001E6892" w:rsidRDefault="001E6892" w:rsidP="007F2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Narración de sucesos del pasado y del presente.</w:t>
            </w:r>
          </w:p>
        </w:tc>
        <w:tc>
          <w:tcPr>
            <w:tcW w:w="4296" w:type="dxa"/>
            <w:vAlign w:val="center"/>
          </w:tcPr>
          <w:p w14:paraId="0FB80021" w14:textId="3E93F97B" w:rsidR="001E6892" w:rsidRDefault="001E6892" w:rsidP="007F2A59">
            <w:pPr>
              <w:jc w:val="both"/>
              <w:rPr>
                <w:sz w:val="24"/>
                <w:szCs w:val="24"/>
              </w:rPr>
            </w:pPr>
            <w:r w:rsidRPr="008D4DA5">
              <w:rPr>
                <w:sz w:val="24"/>
                <w:szCs w:val="24"/>
              </w:rPr>
              <w:t>Establece relaciones causales y temporales entre acontecimientos.</w:t>
            </w:r>
          </w:p>
        </w:tc>
      </w:tr>
      <w:tr w:rsidR="001E6892" w:rsidRPr="009F7F72" w14:paraId="78F7C2F0" w14:textId="77777777" w:rsidTr="007F2A59">
        <w:tc>
          <w:tcPr>
            <w:tcW w:w="1696" w:type="dxa"/>
            <w:vAlign w:val="center"/>
          </w:tcPr>
          <w:p w14:paraId="4777CDDC" w14:textId="65C4D3C3" w:rsidR="001E6892" w:rsidRDefault="0008135E" w:rsidP="001E6892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5A214E48" w14:textId="61CE564E" w:rsidR="001E6892" w:rsidRDefault="001E6892" w:rsidP="001E689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D1E5FF" wp14:editId="6671448C">
                  <wp:extent cx="475615" cy="469265"/>
                  <wp:effectExtent l="0" t="0" r="635" b="6985"/>
                  <wp:docPr id="2669029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4AC5066F" w14:textId="225F91B1" w:rsidR="001E6892" w:rsidRDefault="001E6892" w:rsidP="007F2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Búsqueda y manejo reflexivo de información.</w:t>
            </w:r>
          </w:p>
        </w:tc>
        <w:tc>
          <w:tcPr>
            <w:tcW w:w="4296" w:type="dxa"/>
            <w:vAlign w:val="center"/>
          </w:tcPr>
          <w:p w14:paraId="0394A7D8" w14:textId="4764FD2E" w:rsidR="001E6892" w:rsidRPr="008D4DA5" w:rsidRDefault="001E6892" w:rsidP="007F2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preguntas para localizar la información que requiere y reflexiona sobre el uso de acentos gráficos en palabras que se usan para preguntar: qué, cómo, cuándo, dónde, por qué, para qué.</w:t>
            </w:r>
          </w:p>
        </w:tc>
      </w:tr>
      <w:tr w:rsidR="001E6892" w:rsidRPr="009F7F72" w14:paraId="32E778F2" w14:textId="77777777" w:rsidTr="007F2A59">
        <w:tc>
          <w:tcPr>
            <w:tcW w:w="1696" w:type="dxa"/>
            <w:vAlign w:val="center"/>
          </w:tcPr>
          <w:p w14:paraId="00F1E46A" w14:textId="5F2F3A11" w:rsidR="001E6892" w:rsidRDefault="0008135E" w:rsidP="001E6892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5AD46F9A" w14:textId="4CAABE66" w:rsidR="001E6892" w:rsidRDefault="001E6892" w:rsidP="001E689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573F12" wp14:editId="271B8496">
                  <wp:extent cx="475615" cy="469265"/>
                  <wp:effectExtent l="0" t="0" r="635" b="6985"/>
                  <wp:docPr id="73326805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22CA5086" w14:textId="65BA294F" w:rsidR="001E6892" w:rsidRDefault="001E6892" w:rsidP="007F2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Narración de sucesos del pasado y del presente.</w:t>
            </w:r>
          </w:p>
        </w:tc>
        <w:tc>
          <w:tcPr>
            <w:tcW w:w="4296" w:type="dxa"/>
            <w:vAlign w:val="center"/>
          </w:tcPr>
          <w:p w14:paraId="467FE0FF" w14:textId="31CFAC18" w:rsidR="001E6892" w:rsidRDefault="001E6892" w:rsidP="007F2A59">
            <w:pPr>
              <w:jc w:val="both"/>
              <w:rPr>
                <w:sz w:val="24"/>
                <w:szCs w:val="24"/>
              </w:rPr>
            </w:pPr>
            <w:r w:rsidRPr="008D4DA5">
              <w:rPr>
                <w:sz w:val="24"/>
                <w:szCs w:val="24"/>
              </w:rPr>
              <w:t>Establece relaciones causales y temporales entre acontecimientos.</w:t>
            </w:r>
          </w:p>
        </w:tc>
      </w:tr>
    </w:tbl>
    <w:p w14:paraId="00589D19" w14:textId="77777777" w:rsidR="009F7F72" w:rsidRPr="009F7F72" w:rsidRDefault="009F7F72" w:rsidP="009F7F72"/>
    <w:sectPr w:rsidR="009F7F72" w:rsidRPr="009F7F72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E46E" w14:textId="77777777" w:rsidR="00130F70" w:rsidRDefault="00130F70" w:rsidP="009F7F72">
      <w:r>
        <w:separator/>
      </w:r>
    </w:p>
  </w:endnote>
  <w:endnote w:type="continuationSeparator" w:id="0">
    <w:p w14:paraId="397CCB3A" w14:textId="77777777" w:rsidR="00130F70" w:rsidRDefault="00130F70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8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9E9B8" w14:textId="77777777" w:rsidR="00130F70" w:rsidRDefault="00130F70" w:rsidP="009F7F72">
      <w:r>
        <w:separator/>
      </w:r>
    </w:p>
  </w:footnote>
  <w:footnote w:type="continuationSeparator" w:id="0">
    <w:p w14:paraId="16107FDD" w14:textId="77777777" w:rsidR="00130F70" w:rsidRDefault="00130F70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7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5B68"/>
    <w:multiLevelType w:val="hybridMultilevel"/>
    <w:tmpl w:val="FE22E4B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4146D"/>
    <w:multiLevelType w:val="hybridMultilevel"/>
    <w:tmpl w:val="935EF6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1F49"/>
    <w:multiLevelType w:val="hybridMultilevel"/>
    <w:tmpl w:val="B60C598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BE2A67"/>
    <w:multiLevelType w:val="hybridMultilevel"/>
    <w:tmpl w:val="DBEECDC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2194656">
    <w:abstractNumId w:val="1"/>
  </w:num>
  <w:num w:numId="2" w16cid:durableId="780606623">
    <w:abstractNumId w:val="2"/>
  </w:num>
  <w:num w:numId="3" w16cid:durableId="1171988413">
    <w:abstractNumId w:val="3"/>
  </w:num>
  <w:num w:numId="4" w16cid:durableId="208969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25B7D"/>
    <w:rsid w:val="000452F3"/>
    <w:rsid w:val="00071154"/>
    <w:rsid w:val="0008135E"/>
    <w:rsid w:val="000C584B"/>
    <w:rsid w:val="000C6CC3"/>
    <w:rsid w:val="0010183B"/>
    <w:rsid w:val="00110C26"/>
    <w:rsid w:val="00130F70"/>
    <w:rsid w:val="00190151"/>
    <w:rsid w:val="001A6D7C"/>
    <w:rsid w:val="001E6892"/>
    <w:rsid w:val="00224FED"/>
    <w:rsid w:val="00275D4F"/>
    <w:rsid w:val="002A048F"/>
    <w:rsid w:val="003A5D6D"/>
    <w:rsid w:val="0042412B"/>
    <w:rsid w:val="00431060"/>
    <w:rsid w:val="00444395"/>
    <w:rsid w:val="004608B2"/>
    <w:rsid w:val="004F56DF"/>
    <w:rsid w:val="004F7F70"/>
    <w:rsid w:val="00551777"/>
    <w:rsid w:val="005653CA"/>
    <w:rsid w:val="005826BF"/>
    <w:rsid w:val="005A1CA9"/>
    <w:rsid w:val="005B430F"/>
    <w:rsid w:val="00641A14"/>
    <w:rsid w:val="00650280"/>
    <w:rsid w:val="006943CD"/>
    <w:rsid w:val="006B7E37"/>
    <w:rsid w:val="006C5C35"/>
    <w:rsid w:val="006E12F7"/>
    <w:rsid w:val="007B5E60"/>
    <w:rsid w:val="007C4752"/>
    <w:rsid w:val="007F2A59"/>
    <w:rsid w:val="007F48B2"/>
    <w:rsid w:val="008042E0"/>
    <w:rsid w:val="008642F4"/>
    <w:rsid w:val="008D4DA5"/>
    <w:rsid w:val="008D6D8D"/>
    <w:rsid w:val="009449FA"/>
    <w:rsid w:val="0098194C"/>
    <w:rsid w:val="009D5C72"/>
    <w:rsid w:val="009F7F72"/>
    <w:rsid w:val="00A10232"/>
    <w:rsid w:val="00A137B9"/>
    <w:rsid w:val="00AB7E01"/>
    <w:rsid w:val="00AC3534"/>
    <w:rsid w:val="00B174AF"/>
    <w:rsid w:val="00B622C4"/>
    <w:rsid w:val="00B74455"/>
    <w:rsid w:val="00BA6199"/>
    <w:rsid w:val="00BB7598"/>
    <w:rsid w:val="00BD37ED"/>
    <w:rsid w:val="00BF118F"/>
    <w:rsid w:val="00C00D91"/>
    <w:rsid w:val="00C35551"/>
    <w:rsid w:val="00C52E7A"/>
    <w:rsid w:val="00C625F4"/>
    <w:rsid w:val="00C75764"/>
    <w:rsid w:val="00C77841"/>
    <w:rsid w:val="00CA4D29"/>
    <w:rsid w:val="00CE1D85"/>
    <w:rsid w:val="00D36C5C"/>
    <w:rsid w:val="00D549D0"/>
    <w:rsid w:val="00D75728"/>
    <w:rsid w:val="00E06991"/>
    <w:rsid w:val="00F416C9"/>
    <w:rsid w:val="00F51614"/>
    <w:rsid w:val="00F7621D"/>
    <w:rsid w:val="00FA1A52"/>
    <w:rsid w:val="00FE11C9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styleId="NormalWeb">
    <w:name w:val="Normal (Web)"/>
    <w:basedOn w:val="Normal"/>
    <w:uiPriority w:val="99"/>
    <w:semiHidden/>
    <w:unhideWhenUsed/>
    <w:rsid w:val="00AB7E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549D0"/>
    <w:rPr>
      <w:rFonts w:eastAsia="Apto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</b:Tag>
    <b:SourceType>InternetSite</b:SourceType>
    <b:Guid>{E70B4563-BED1-4119-B26B-09803F497FC8}</b:Guid>
    <b:Title>ChatGTP</b:Title>
    <b:Author>
      <b:Author>
        <b:NameList>
          <b:Person>
            <b:Last>ChatGTP</b:Last>
          </b:Person>
        </b:NameList>
      </b:Author>
    </b:Author>
    <b:InternetSiteTitle>ChatGTP</b:InternetSiteTitle>
    <b:RefOrder>1</b:RefOrder>
  </b:Source>
</b:Sources>
</file>

<file path=customXml/itemProps1.xml><?xml version="1.0" encoding="utf-8"?>
<ds:datastoreItem xmlns:ds="http://schemas.openxmlformats.org/officeDocument/2006/customXml" ds:itemID="{22D19A35-E0EA-4746-A92B-73539D7E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dcterms:created xsi:type="dcterms:W3CDTF">2024-11-20T01:59:00Z</dcterms:created>
  <dcterms:modified xsi:type="dcterms:W3CDTF">2024-11-23T23:42:00Z</dcterms:modified>
</cp:coreProperties>
</file>